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6B" w:rsidRPr="00C023A5" w:rsidRDefault="00C023A5" w:rsidP="006D64F8">
      <w:pPr>
        <w:jc w:val="center"/>
        <w:rPr>
          <w:b/>
          <w:szCs w:val="20"/>
        </w:rPr>
      </w:pPr>
      <w:r w:rsidRPr="006D64F8">
        <w:rPr>
          <w:rFonts w:hint="eastAsia"/>
          <w:b/>
          <w:sz w:val="32"/>
          <w:szCs w:val="20"/>
        </w:rPr>
        <w:t>대한정형외과학회지 신속심사 신청서</w:t>
      </w:r>
    </w:p>
    <w:tbl>
      <w:tblPr>
        <w:tblStyle w:val="a3"/>
        <w:tblW w:w="9374" w:type="dxa"/>
        <w:tblLook w:val="04A0" w:firstRow="1" w:lastRow="0" w:firstColumn="1" w:lastColumn="0" w:noHBand="0" w:noVBand="1"/>
      </w:tblPr>
      <w:tblGrid>
        <w:gridCol w:w="1262"/>
        <w:gridCol w:w="8112"/>
      </w:tblGrid>
      <w:tr w:rsidR="00E1026B" w:rsidTr="00C023A5">
        <w:trPr>
          <w:trHeight w:val="470"/>
        </w:trPr>
        <w:tc>
          <w:tcPr>
            <w:tcW w:w="1262" w:type="dxa"/>
          </w:tcPr>
          <w:p w:rsidR="00E1026B" w:rsidRPr="006D64F8" w:rsidRDefault="00E1026B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접수번호</w:t>
            </w:r>
          </w:p>
        </w:tc>
        <w:tc>
          <w:tcPr>
            <w:tcW w:w="8112" w:type="dxa"/>
          </w:tcPr>
          <w:p w:rsidR="00E1026B" w:rsidRDefault="00E1026B" w:rsidP="00F711C6"/>
        </w:tc>
      </w:tr>
      <w:tr w:rsidR="00E1026B" w:rsidTr="00C023A5">
        <w:trPr>
          <w:trHeight w:val="470"/>
        </w:trPr>
        <w:tc>
          <w:tcPr>
            <w:tcW w:w="1262" w:type="dxa"/>
          </w:tcPr>
          <w:p w:rsidR="00E1026B" w:rsidRPr="006D64F8" w:rsidRDefault="00E1026B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논문제목</w:t>
            </w:r>
          </w:p>
        </w:tc>
        <w:tc>
          <w:tcPr>
            <w:tcW w:w="8112" w:type="dxa"/>
          </w:tcPr>
          <w:p w:rsidR="00E1026B" w:rsidRDefault="00E1026B" w:rsidP="00F711C6"/>
        </w:tc>
      </w:tr>
      <w:tr w:rsidR="00C023A5" w:rsidTr="00C023A5">
        <w:trPr>
          <w:trHeight w:val="449"/>
        </w:trPr>
        <w:tc>
          <w:tcPr>
            <w:tcW w:w="1262" w:type="dxa"/>
          </w:tcPr>
          <w:p w:rsidR="00C023A5" w:rsidRPr="006D64F8" w:rsidRDefault="00C023A5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분과</w:t>
            </w:r>
          </w:p>
        </w:tc>
        <w:tc>
          <w:tcPr>
            <w:tcW w:w="8112" w:type="dxa"/>
          </w:tcPr>
          <w:p w:rsidR="00C023A5" w:rsidRDefault="00C023A5" w:rsidP="00F711C6"/>
        </w:tc>
      </w:tr>
      <w:tr w:rsidR="00E1026B" w:rsidTr="00C023A5">
        <w:trPr>
          <w:trHeight w:val="470"/>
        </w:trPr>
        <w:tc>
          <w:tcPr>
            <w:tcW w:w="1262" w:type="dxa"/>
          </w:tcPr>
          <w:p w:rsidR="00E1026B" w:rsidRPr="006D64F8" w:rsidRDefault="00E1026B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저자</w:t>
            </w:r>
          </w:p>
        </w:tc>
        <w:tc>
          <w:tcPr>
            <w:tcW w:w="8112" w:type="dxa"/>
          </w:tcPr>
          <w:p w:rsidR="00E1026B" w:rsidRDefault="00E1026B" w:rsidP="00F711C6"/>
        </w:tc>
      </w:tr>
      <w:tr w:rsidR="00E1026B" w:rsidTr="00C023A5">
        <w:trPr>
          <w:trHeight w:val="470"/>
        </w:trPr>
        <w:tc>
          <w:tcPr>
            <w:tcW w:w="1262" w:type="dxa"/>
            <w:tcBorders>
              <w:bottom w:val="single" w:sz="4" w:space="0" w:color="auto"/>
            </w:tcBorders>
          </w:tcPr>
          <w:p w:rsidR="00E1026B" w:rsidRPr="006D64F8" w:rsidRDefault="00E1026B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소속</w:t>
            </w:r>
          </w:p>
        </w:tc>
        <w:tc>
          <w:tcPr>
            <w:tcW w:w="8112" w:type="dxa"/>
            <w:tcBorders>
              <w:bottom w:val="single" w:sz="4" w:space="0" w:color="auto"/>
            </w:tcBorders>
          </w:tcPr>
          <w:p w:rsidR="00E1026B" w:rsidRDefault="00E1026B" w:rsidP="00F711C6"/>
        </w:tc>
      </w:tr>
      <w:tr w:rsidR="00E1026B" w:rsidTr="00C023A5">
        <w:trPr>
          <w:trHeight w:val="470"/>
        </w:trPr>
        <w:tc>
          <w:tcPr>
            <w:tcW w:w="1262" w:type="dxa"/>
          </w:tcPr>
          <w:p w:rsidR="00E1026B" w:rsidRPr="006D64F8" w:rsidRDefault="00C023A5" w:rsidP="006D64F8">
            <w:pPr>
              <w:jc w:val="center"/>
              <w:rPr>
                <w:b/>
              </w:rPr>
            </w:pPr>
            <w:r w:rsidRPr="006D64F8">
              <w:rPr>
                <w:rFonts w:hint="eastAsia"/>
                <w:b/>
              </w:rPr>
              <w:t>사유</w:t>
            </w:r>
          </w:p>
        </w:tc>
        <w:tc>
          <w:tcPr>
            <w:tcW w:w="8112" w:type="dxa"/>
            <w:tcBorders>
              <w:bottom w:val="nil"/>
            </w:tcBorders>
          </w:tcPr>
          <w:p w:rsidR="00E1026B" w:rsidRDefault="00E1026B" w:rsidP="00F711C6"/>
        </w:tc>
      </w:tr>
      <w:tr w:rsidR="00C023A5" w:rsidTr="006D64F8">
        <w:trPr>
          <w:trHeight w:val="1773"/>
        </w:trPr>
        <w:tc>
          <w:tcPr>
            <w:tcW w:w="9374" w:type="dxa"/>
            <w:gridSpan w:val="2"/>
          </w:tcPr>
          <w:p w:rsidR="00C023A5" w:rsidRDefault="00C023A5" w:rsidP="00F711C6"/>
        </w:tc>
      </w:tr>
    </w:tbl>
    <w:p w:rsidR="006D64F8" w:rsidRPr="006D64F8" w:rsidRDefault="006D64F8" w:rsidP="00124303">
      <w:pPr>
        <w:rPr>
          <w:sz w:val="10"/>
        </w:rPr>
      </w:pPr>
    </w:p>
    <w:p w:rsidR="00124303" w:rsidRPr="00124303" w:rsidRDefault="00E1026B" w:rsidP="00124303">
      <w:r>
        <w:rPr>
          <w:rFonts w:hint="eastAsia"/>
        </w:rPr>
        <w:t xml:space="preserve">위 논문의 저자들을 대표하여 </w:t>
      </w:r>
      <w:r w:rsidR="00161F62">
        <w:rPr>
          <w:rFonts w:hint="eastAsia"/>
        </w:rPr>
        <w:t>상기의</w:t>
      </w:r>
      <w:r>
        <w:rPr>
          <w:rFonts w:hint="eastAsia"/>
        </w:rPr>
        <w:t xml:space="preserve"> 사유로 신속심사를 </w:t>
      </w:r>
      <w:r w:rsidR="00124303">
        <w:rPr>
          <w:rFonts w:hint="eastAsia"/>
        </w:rPr>
        <w:t xml:space="preserve">신청하며 </w:t>
      </w:r>
      <w:r w:rsidR="00124303">
        <w:rPr>
          <w:rFonts w:hint="eastAsia"/>
          <w:color w:val="000000"/>
        </w:rPr>
        <w:t>아래의 내용을 이해하였습니다.</w:t>
      </w:r>
    </w:p>
    <w:p w:rsidR="00124303" w:rsidRDefault="00161F62" w:rsidP="006D64F8">
      <w:pPr>
        <w:jc w:val="right"/>
      </w:pPr>
      <w:proofErr w:type="gramStart"/>
      <w:r>
        <w:rPr>
          <w:rFonts w:hint="eastAsia"/>
        </w:rPr>
        <w:t xml:space="preserve">20  </w:t>
      </w:r>
      <w:r w:rsidR="00124303">
        <w:rPr>
          <w:rFonts w:hint="eastAsia"/>
        </w:rPr>
        <w:t>년</w:t>
      </w:r>
      <w:proofErr w:type="gramEnd"/>
      <w:r w:rsidR="006D64F8">
        <w:rPr>
          <w:rFonts w:hint="eastAsia"/>
        </w:rPr>
        <w:t xml:space="preserve">  </w:t>
      </w:r>
      <w:r w:rsidR="00124303">
        <w:rPr>
          <w:rFonts w:hint="eastAsia"/>
        </w:rPr>
        <w:t xml:space="preserve"> 월</w:t>
      </w:r>
      <w:r w:rsidR="006D64F8">
        <w:rPr>
          <w:rFonts w:hint="eastAsia"/>
        </w:rPr>
        <w:t xml:space="preserve">   </w:t>
      </w:r>
      <w:r w:rsidR="00124303">
        <w:rPr>
          <w:rFonts w:hint="eastAsia"/>
        </w:rPr>
        <w:t xml:space="preserve"> 일   통신저자:           (인)</w:t>
      </w:r>
    </w:p>
    <w:p w:rsidR="00EA298C" w:rsidRPr="006D64F8" w:rsidRDefault="00EA298C" w:rsidP="00E1026B">
      <w:pPr>
        <w:rPr>
          <w:sz w:val="2"/>
        </w:rPr>
      </w:pPr>
    </w:p>
    <w:p w:rsidR="00124303" w:rsidRDefault="00124303" w:rsidP="00E1026B">
      <w:r>
        <w:rPr>
          <w:rFonts w:hint="eastAsia"/>
        </w:rPr>
        <w:t>-</w:t>
      </w:r>
      <w:r w:rsidR="006D64F8">
        <w:rPr>
          <w:rFonts w:hint="eastAsia"/>
        </w:rPr>
        <w:t xml:space="preserve"> </w:t>
      </w:r>
      <w:r>
        <w:rPr>
          <w:rFonts w:hint="eastAsia"/>
        </w:rPr>
        <w:t>아</w:t>
      </w:r>
      <w:r w:rsidR="006D64F8">
        <w:rPr>
          <w:rFonts w:hint="eastAsia"/>
        </w:rPr>
        <w:t xml:space="preserve"> </w:t>
      </w:r>
      <w:proofErr w:type="spellStart"/>
      <w:r>
        <w:rPr>
          <w:rFonts w:hint="eastAsia"/>
        </w:rPr>
        <w:t>래</w:t>
      </w:r>
      <w:proofErr w:type="spellEnd"/>
      <w:r w:rsidR="006D64F8">
        <w:rPr>
          <w:rFonts w:hint="eastAsia"/>
        </w:rPr>
        <w:t xml:space="preserve"> -</w:t>
      </w:r>
      <w:bookmarkStart w:id="0" w:name="_GoBack"/>
      <w:bookmarkEnd w:id="0"/>
    </w:p>
    <w:p w:rsidR="00EA298C" w:rsidRDefault="00EA298C" w:rsidP="00EA298C">
      <w:r>
        <w:t>1. 신속심사에 대하여 편집위원회에서는 심사 결정까지 60일 이내에 할 수 있도록 최선의 노력을 기울인다.</w:t>
      </w:r>
    </w:p>
    <w:p w:rsidR="00EA298C" w:rsidRDefault="00EA298C" w:rsidP="00EA298C">
      <w:r>
        <w:t>2. 신속심사는 1차 심사를 10일 이내에 하고, 심사 결과에 따라 수정 후 재 투고는 심사결과를 통보 받은 날짜로부터 14일 이내에 하여야 함. 2차 심사와 2차 재</w:t>
      </w:r>
      <w:r w:rsidR="006D64F8">
        <w:rPr>
          <w:rFonts w:hint="eastAsia"/>
        </w:rPr>
        <w:t xml:space="preserve"> </w:t>
      </w:r>
      <w:r>
        <w:t>투고 역시 각각 10일</w:t>
      </w:r>
      <w:r>
        <w:rPr>
          <w:rFonts w:hint="eastAsia"/>
        </w:rPr>
        <w:t xml:space="preserve"> </w:t>
      </w:r>
      <w:r>
        <w:t>및 14일 이내에 하고, 3차 심사 결정에서 C이하로 결정되어 재심사가 필요한 경우에는</w:t>
      </w:r>
      <w:r w:rsidR="006D64F8">
        <w:t xml:space="preserve"> </w:t>
      </w:r>
      <w:r>
        <w:t>일반 심사에</w:t>
      </w:r>
      <w:r w:rsidR="006D64F8">
        <w:t xml:space="preserve"> </w:t>
      </w:r>
      <w:r>
        <w:t>준해 논문 심사를 진행함.</w:t>
      </w:r>
    </w:p>
    <w:p w:rsidR="00124303" w:rsidRDefault="00EA298C" w:rsidP="00EA298C">
      <w:r>
        <w:rPr>
          <w:rFonts w:hint="eastAsia"/>
        </w:rPr>
        <w:t>3</w:t>
      </w:r>
      <w:r w:rsidR="00124303">
        <w:t>. 신속심사 신청 여부가 논문 심사 결과에 영향을 미치지는 않는다.</w:t>
      </w:r>
    </w:p>
    <w:p w:rsidR="00124303" w:rsidRDefault="00EA298C" w:rsidP="00124303">
      <w:r>
        <w:t>4.</w:t>
      </w:r>
      <w:r w:rsidR="00124303">
        <w:t xml:space="preserve"> 별도의 </w:t>
      </w:r>
      <w:proofErr w:type="spellStart"/>
      <w:r w:rsidR="00124303">
        <w:t>심사료</w:t>
      </w:r>
      <w:proofErr w:type="spellEnd"/>
      <w:r w:rsidR="00124303">
        <w:t xml:space="preserve"> 30만원을 부담함.</w:t>
      </w:r>
    </w:p>
    <w:p w:rsidR="00E1026B" w:rsidRDefault="00953CE0">
      <w:r>
        <w:rPr>
          <w:rFonts w:hint="eastAsia"/>
        </w:rPr>
        <w:t>5</w:t>
      </w:r>
      <w:r w:rsidR="00124303">
        <w:t>. 심사 결정이 D인 경우에 재</w:t>
      </w:r>
      <w:r w:rsidR="00EA298C">
        <w:rPr>
          <w:rFonts w:hint="eastAsia"/>
        </w:rPr>
        <w:t xml:space="preserve"> </w:t>
      </w:r>
      <w:r w:rsidR="00124303">
        <w:t>투고</w:t>
      </w:r>
      <w:r w:rsidR="00EA298C">
        <w:rPr>
          <w:rFonts w:hint="eastAsia"/>
        </w:rPr>
        <w:t xml:space="preserve"> </w:t>
      </w:r>
      <w:r w:rsidR="00124303">
        <w:t>시 신속심사의 신청은</w:t>
      </w:r>
      <w:r w:rsidR="00EA298C">
        <w:t xml:space="preserve"> </w:t>
      </w:r>
      <w:r w:rsidR="00124303">
        <w:t xml:space="preserve">추가적으로 </w:t>
      </w:r>
      <w:proofErr w:type="spellStart"/>
      <w:r w:rsidR="00124303">
        <w:t>심사료를</w:t>
      </w:r>
      <w:proofErr w:type="spellEnd"/>
      <w:r w:rsidR="00124303">
        <w:t xml:space="preserve"> 부담하지 않고   유효함.</w:t>
      </w:r>
      <w:r w:rsidR="00124303">
        <w:rPr>
          <w:rFonts w:hint="eastAsia"/>
        </w:rPr>
        <w:t xml:space="preserve"> </w:t>
      </w:r>
    </w:p>
    <w:p w:rsidR="006D64F8" w:rsidRPr="006D64F8" w:rsidRDefault="006D64F8" w:rsidP="006D64F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대한정형외과학회 귀중</w:t>
      </w:r>
    </w:p>
    <w:sectPr w:rsidR="006D64F8" w:rsidRPr="006D64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2F" w:rsidRDefault="003E242F" w:rsidP="00A4740C">
      <w:pPr>
        <w:spacing w:after="0" w:line="240" w:lineRule="auto"/>
      </w:pPr>
      <w:r>
        <w:separator/>
      </w:r>
    </w:p>
  </w:endnote>
  <w:endnote w:type="continuationSeparator" w:id="0">
    <w:p w:rsidR="003E242F" w:rsidRDefault="003E242F" w:rsidP="00A4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2F" w:rsidRDefault="003E242F" w:rsidP="00A4740C">
      <w:pPr>
        <w:spacing w:after="0" w:line="240" w:lineRule="auto"/>
      </w:pPr>
      <w:r>
        <w:separator/>
      </w:r>
    </w:p>
  </w:footnote>
  <w:footnote w:type="continuationSeparator" w:id="0">
    <w:p w:rsidR="003E242F" w:rsidRDefault="003E242F" w:rsidP="00A47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2E"/>
    <w:rsid w:val="00124303"/>
    <w:rsid w:val="00161ACC"/>
    <w:rsid w:val="00161F62"/>
    <w:rsid w:val="003E242F"/>
    <w:rsid w:val="004149E4"/>
    <w:rsid w:val="006D64F8"/>
    <w:rsid w:val="00766E2E"/>
    <w:rsid w:val="008665A5"/>
    <w:rsid w:val="00937927"/>
    <w:rsid w:val="00953CE0"/>
    <w:rsid w:val="00A4740C"/>
    <w:rsid w:val="00B64193"/>
    <w:rsid w:val="00C023A5"/>
    <w:rsid w:val="00C45896"/>
    <w:rsid w:val="00E1026B"/>
    <w:rsid w:val="00EA298C"/>
    <w:rsid w:val="00F05F09"/>
    <w:rsid w:val="00F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0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474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740C"/>
  </w:style>
  <w:style w:type="paragraph" w:styleId="a5">
    <w:name w:val="footer"/>
    <w:basedOn w:val="a"/>
    <w:link w:val="Char0"/>
    <w:uiPriority w:val="99"/>
    <w:unhideWhenUsed/>
    <w:rsid w:val="00A474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740C"/>
  </w:style>
  <w:style w:type="paragraph" w:styleId="a6">
    <w:name w:val="Normal (Web)"/>
    <w:basedOn w:val="a"/>
    <w:uiPriority w:val="99"/>
    <w:semiHidden/>
    <w:unhideWhenUsed/>
    <w:rsid w:val="0012430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0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474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740C"/>
  </w:style>
  <w:style w:type="paragraph" w:styleId="a5">
    <w:name w:val="footer"/>
    <w:basedOn w:val="a"/>
    <w:link w:val="Char0"/>
    <w:uiPriority w:val="99"/>
    <w:unhideWhenUsed/>
    <w:rsid w:val="00A474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740C"/>
  </w:style>
  <w:style w:type="paragraph" w:styleId="a6">
    <w:name w:val="Normal (Web)"/>
    <w:basedOn w:val="a"/>
    <w:uiPriority w:val="99"/>
    <w:semiHidden/>
    <w:unhideWhenUsed/>
    <w:rsid w:val="0012430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snubh</dc:creator>
  <cp:lastModifiedBy>User</cp:lastModifiedBy>
  <cp:revision>4</cp:revision>
  <dcterms:created xsi:type="dcterms:W3CDTF">2017-08-29T10:31:00Z</dcterms:created>
  <dcterms:modified xsi:type="dcterms:W3CDTF">2018-07-13T04:48:00Z</dcterms:modified>
</cp:coreProperties>
</file>